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F5CDB" w14:textId="44C46A96" w:rsidR="00BB75CE" w:rsidRPr="00BB75CE" w:rsidRDefault="00BB75CE" w:rsidP="00BB75CE">
      <w:pPr>
        <w:pStyle w:val="Kop1"/>
        <w:rPr>
          <w:rFonts w:ascii="Calibri" w:hAnsi="Calibri" w:cs="Calibri"/>
          <w:b/>
          <w:bCs/>
          <w:color w:val="auto"/>
          <w:sz w:val="22"/>
          <w:szCs w:val="22"/>
        </w:rPr>
      </w:pPr>
      <w:r w:rsidRPr="00BB75CE">
        <w:rPr>
          <w:rFonts w:ascii="Calibri" w:hAnsi="Calibri" w:cs="Calibri"/>
          <w:b/>
          <w:bCs/>
          <w:color w:val="auto"/>
          <w:sz w:val="22"/>
          <w:szCs w:val="22"/>
        </w:rPr>
        <w:t xml:space="preserve">Bijlage </w:t>
      </w:r>
      <w:r w:rsidRPr="00BB75CE">
        <w:rPr>
          <w:rFonts w:ascii="Calibri" w:hAnsi="Calibri" w:cs="Calibri"/>
          <w:b/>
          <w:bCs/>
          <w:color w:val="auto"/>
          <w:sz w:val="22"/>
          <w:szCs w:val="22"/>
        </w:rPr>
        <w:t xml:space="preserve">2 </w:t>
      </w:r>
      <w:r w:rsidRPr="00BB75CE">
        <w:rPr>
          <w:rFonts w:ascii="Calibri" w:hAnsi="Calibri" w:cs="Calibri"/>
          <w:b/>
          <w:bCs/>
          <w:color w:val="auto"/>
          <w:sz w:val="22"/>
          <w:szCs w:val="22"/>
        </w:rPr>
        <w:t xml:space="preserve">Verklaring referentie voor kerncompetentie </w:t>
      </w:r>
      <w:r w:rsidRPr="00BB75CE">
        <w:rPr>
          <w:rFonts w:ascii="Calibri" w:hAnsi="Calibri" w:cs="Calibri"/>
          <w:b/>
          <w:bCs/>
          <w:color w:val="auto"/>
          <w:sz w:val="22"/>
          <w:szCs w:val="22"/>
        </w:rPr>
        <w:t>1</w:t>
      </w:r>
    </w:p>
    <w:p w14:paraId="7653A85D" w14:textId="1D482537" w:rsidR="00BB75CE" w:rsidRPr="00BB75CE" w:rsidRDefault="00BB75CE" w:rsidP="00BB75CE">
      <w:pPr>
        <w:rPr>
          <w:rFonts w:ascii="Calibri" w:hAnsi="Calibri" w:cs="Calibri"/>
          <w:sz w:val="22"/>
          <w:szCs w:val="22"/>
        </w:rPr>
      </w:pPr>
      <w:r w:rsidRPr="00BB75CE">
        <w:rPr>
          <w:rFonts w:ascii="Calibri" w:hAnsi="Calibri" w:cs="Calibri"/>
          <w:sz w:val="22"/>
          <w:szCs w:val="22"/>
        </w:rPr>
        <w:t xml:space="preserve">Behorende bij de aanbesteding </w:t>
      </w:r>
      <w:r w:rsidRPr="00BB75CE">
        <w:rPr>
          <w:rFonts w:ascii="Calibri" w:hAnsi="Calibri" w:cs="Calibri"/>
          <w:sz w:val="22"/>
          <w:szCs w:val="22"/>
        </w:rPr>
        <w:t>“Onderhoud bomen” met kenmerk K011505</w:t>
      </w:r>
      <w:r w:rsidRPr="00BB75CE">
        <w:rPr>
          <w:rFonts w:ascii="Calibri" w:hAnsi="Calibri" w:cs="Calibri"/>
          <w:sz w:val="22"/>
          <w:szCs w:val="22"/>
        </w:rPr>
        <w:t>.</w:t>
      </w:r>
    </w:p>
    <w:p w14:paraId="026EE9D5" w14:textId="77777777" w:rsidR="00BB75CE" w:rsidRPr="00173763" w:rsidRDefault="00BB75CE" w:rsidP="00BB75CE">
      <w:pPr>
        <w:rPr>
          <w:rFonts w:ascii="Calibri" w:hAnsi="Calibri" w:cs="Calibri"/>
          <w:i/>
          <w:sz w:val="22"/>
          <w:szCs w:val="22"/>
        </w:rPr>
      </w:pPr>
    </w:p>
    <w:p w14:paraId="740D2F2C" w14:textId="77777777" w:rsidR="00BB75CE" w:rsidRPr="00BB75CE" w:rsidRDefault="00BB75CE" w:rsidP="00BB75CE">
      <w:pPr>
        <w:rPr>
          <w:rFonts w:ascii="Calibri" w:hAnsi="Calibri" w:cs="Calibri"/>
          <w:b/>
          <w:bCs/>
          <w:iCs/>
          <w:sz w:val="22"/>
          <w:szCs w:val="22"/>
        </w:rPr>
      </w:pPr>
      <w:r w:rsidRPr="00BB75CE">
        <w:rPr>
          <w:rFonts w:ascii="Calibri" w:hAnsi="Calibri" w:cs="Calibri"/>
          <w:b/>
          <w:bCs/>
          <w:iCs/>
          <w:sz w:val="22"/>
          <w:szCs w:val="22"/>
        </w:rPr>
        <w:t xml:space="preserve">Kerncompetentie: </w:t>
      </w:r>
    </w:p>
    <w:p w14:paraId="648DC807" w14:textId="57D01111" w:rsidR="00BB75CE" w:rsidRPr="00BB75CE" w:rsidRDefault="00BB75CE" w:rsidP="00BB75CE">
      <w:pPr>
        <w:rPr>
          <w:rFonts w:ascii="Calibri" w:eastAsia="Arial" w:hAnsi="Calibri" w:cs="Calibri"/>
          <w:i/>
          <w:iCs/>
          <w:sz w:val="22"/>
          <w:szCs w:val="22"/>
        </w:rPr>
      </w:pPr>
      <w:r w:rsidRPr="00BB75CE">
        <w:rPr>
          <w:rFonts w:ascii="Calibri" w:eastAsia="Arial" w:hAnsi="Calibri" w:cs="Calibri"/>
          <w:i/>
          <w:iCs/>
          <w:sz w:val="22"/>
          <w:szCs w:val="22"/>
        </w:rPr>
        <w:t xml:space="preserve">Het naar volle tevredenheid van de opdrachtgever uitvoeren van het </w:t>
      </w:r>
      <w:r w:rsidRPr="00BB75CE">
        <w:rPr>
          <w:rFonts w:ascii="Calibri" w:eastAsia="Arial" w:hAnsi="Calibri" w:cs="Calibri"/>
          <w:b/>
          <w:bCs/>
          <w:i/>
          <w:iCs/>
          <w:sz w:val="22"/>
          <w:szCs w:val="22"/>
        </w:rPr>
        <w:t>snoeien</w:t>
      </w:r>
      <w:r w:rsidRPr="00BB75CE">
        <w:rPr>
          <w:rFonts w:ascii="Calibri" w:eastAsia="Arial" w:hAnsi="Calibri" w:cs="Calibri"/>
          <w:i/>
          <w:iCs/>
          <w:sz w:val="22"/>
          <w:szCs w:val="22"/>
        </w:rPr>
        <w:t xml:space="preserve"> (o.a. begeleiding-snoei en onderhoud-snoei)</w:t>
      </w:r>
      <w:r w:rsidRPr="00BB75CE">
        <w:rPr>
          <w:rFonts w:ascii="Calibri" w:eastAsia="Arial" w:hAnsi="Calibri" w:cs="Calibri"/>
          <w:b/>
          <w:bCs/>
          <w:i/>
          <w:iCs/>
          <w:sz w:val="22"/>
          <w:szCs w:val="22"/>
        </w:rPr>
        <w:t xml:space="preserve"> van bomen</w:t>
      </w:r>
      <w:r w:rsidRPr="00BB75CE">
        <w:rPr>
          <w:rFonts w:ascii="Calibri" w:eastAsia="Arial" w:hAnsi="Calibri" w:cs="Calibri"/>
          <w:i/>
          <w:iCs/>
          <w:sz w:val="22"/>
          <w:szCs w:val="22"/>
        </w:rPr>
        <w:t xml:space="preserve"> met een minimale omvang van </w:t>
      </w:r>
      <w:r w:rsidRPr="00BB75CE">
        <w:rPr>
          <w:rFonts w:ascii="Calibri" w:eastAsia="Arial" w:hAnsi="Calibri" w:cs="Calibri"/>
          <w:i/>
          <w:iCs/>
          <w:sz w:val="22"/>
          <w:szCs w:val="22"/>
          <w:u w:val="single"/>
        </w:rPr>
        <w:t>1.000</w:t>
      </w:r>
      <w:r w:rsidRPr="00BB75CE">
        <w:rPr>
          <w:rFonts w:ascii="Calibri" w:eastAsia="Arial" w:hAnsi="Calibri" w:cs="Calibri"/>
          <w:i/>
          <w:iCs/>
          <w:sz w:val="22"/>
          <w:szCs w:val="22"/>
        </w:rPr>
        <w:t xml:space="preserve"> bomen in een aaneengesloten periode van 12 maanden bij 1 opdrachtgever.</w:t>
      </w:r>
    </w:p>
    <w:p w14:paraId="75BC9D3E" w14:textId="77777777" w:rsidR="00BB75CE" w:rsidRPr="00BB75CE" w:rsidRDefault="00BB75CE" w:rsidP="00BB75CE">
      <w:pPr>
        <w:rPr>
          <w:rFonts w:ascii="Calibri" w:eastAsia="Arial" w:hAnsi="Calibri" w:cs="Calibri"/>
          <w:sz w:val="22"/>
          <w:szCs w:val="22"/>
        </w:rPr>
      </w:pPr>
    </w:p>
    <w:p w14:paraId="1E228715" w14:textId="77777777" w:rsidR="00BB75CE" w:rsidRPr="00173763" w:rsidRDefault="00BB75CE" w:rsidP="00BB75CE">
      <w:pPr>
        <w:rPr>
          <w:rFonts w:ascii="Calibri" w:hAnsi="Calibri" w:cs="Calibri"/>
          <w:sz w:val="22"/>
          <w:szCs w:val="22"/>
        </w:rPr>
      </w:pPr>
      <w:r w:rsidRPr="00173763">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2DA505F9" w14:textId="77777777" w:rsidR="00BB75CE" w:rsidRPr="00173763" w:rsidRDefault="00BB75CE" w:rsidP="00BB75CE">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BB75CE" w:rsidRPr="00173763" w14:paraId="706F17B6" w14:textId="77777777" w:rsidTr="00C0438B">
        <w:tc>
          <w:tcPr>
            <w:tcW w:w="3298" w:type="dxa"/>
            <w:tcBorders>
              <w:top w:val="single" w:sz="4" w:space="0" w:color="auto"/>
              <w:left w:val="single" w:sz="4" w:space="0" w:color="auto"/>
              <w:bottom w:val="single" w:sz="4" w:space="0" w:color="auto"/>
              <w:right w:val="single" w:sz="4" w:space="0" w:color="auto"/>
            </w:tcBorders>
            <w:hideMark/>
          </w:tcPr>
          <w:p w14:paraId="2EE2F707"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 xml:space="preserve">Referentie </w:t>
            </w:r>
          </w:p>
          <w:p w14:paraId="542B8BA7"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259963C8" w14:textId="77777777" w:rsidR="00BB75CE" w:rsidRPr="00173763" w:rsidRDefault="00BB75CE" w:rsidP="00C0438B">
            <w:pPr>
              <w:rPr>
                <w:rFonts w:ascii="Calibri" w:hAnsi="Calibri" w:cs="Calibri"/>
                <w:sz w:val="22"/>
                <w:szCs w:val="22"/>
              </w:rPr>
            </w:pPr>
          </w:p>
          <w:p w14:paraId="0895A888"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59A09DF8" w14:textId="77777777" w:rsidTr="00C0438B">
        <w:tc>
          <w:tcPr>
            <w:tcW w:w="3298" w:type="dxa"/>
            <w:tcBorders>
              <w:top w:val="single" w:sz="4" w:space="0" w:color="auto"/>
              <w:left w:val="single" w:sz="4" w:space="0" w:color="auto"/>
              <w:bottom w:val="single" w:sz="4" w:space="0" w:color="auto"/>
              <w:right w:val="single" w:sz="4" w:space="0" w:color="auto"/>
            </w:tcBorders>
            <w:hideMark/>
          </w:tcPr>
          <w:p w14:paraId="70ED84B2"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630889F0"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 xml:space="preserve">…………………………………………………. </w:t>
            </w:r>
          </w:p>
        </w:tc>
      </w:tr>
      <w:tr w:rsidR="00BB75CE" w:rsidRPr="00173763" w14:paraId="02C309BD" w14:textId="77777777" w:rsidTr="00C0438B">
        <w:tc>
          <w:tcPr>
            <w:tcW w:w="3298" w:type="dxa"/>
            <w:tcBorders>
              <w:top w:val="single" w:sz="4" w:space="0" w:color="auto"/>
              <w:left w:val="single" w:sz="4" w:space="0" w:color="auto"/>
              <w:bottom w:val="single" w:sz="4" w:space="0" w:color="auto"/>
              <w:right w:val="single" w:sz="4" w:space="0" w:color="auto"/>
            </w:tcBorders>
          </w:tcPr>
          <w:p w14:paraId="01D90E83"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7F0E5BC7"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64E3D73B"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13C4DF9B"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5C08620C" w14:textId="77777777" w:rsidTr="00C0438B">
        <w:tc>
          <w:tcPr>
            <w:tcW w:w="3298" w:type="dxa"/>
            <w:tcBorders>
              <w:top w:val="single" w:sz="4" w:space="0" w:color="auto"/>
              <w:left w:val="single" w:sz="4" w:space="0" w:color="auto"/>
              <w:bottom w:val="single" w:sz="4" w:space="0" w:color="auto"/>
              <w:right w:val="single" w:sz="4" w:space="0" w:color="auto"/>
            </w:tcBorders>
            <w:hideMark/>
          </w:tcPr>
          <w:p w14:paraId="0F5955A1"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7136BD48"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276EFD8F" w14:textId="77777777" w:rsidTr="00C0438B">
        <w:tc>
          <w:tcPr>
            <w:tcW w:w="3298" w:type="dxa"/>
            <w:tcBorders>
              <w:top w:val="single" w:sz="4" w:space="0" w:color="auto"/>
              <w:left w:val="single" w:sz="4" w:space="0" w:color="auto"/>
              <w:bottom w:val="single" w:sz="4" w:space="0" w:color="auto"/>
              <w:right w:val="single" w:sz="4" w:space="0" w:color="auto"/>
            </w:tcBorders>
            <w:hideMark/>
          </w:tcPr>
          <w:p w14:paraId="48A65FF8"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31BC7F5E"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bl>
    <w:p w14:paraId="68022A91" w14:textId="77777777" w:rsidR="00BB75CE" w:rsidRPr="00173763" w:rsidRDefault="00BB75CE" w:rsidP="00BB75CE">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BB75CE" w:rsidRPr="00173763" w14:paraId="04E59F28" w14:textId="77777777" w:rsidTr="00C0438B">
        <w:tc>
          <w:tcPr>
            <w:tcW w:w="3341" w:type="dxa"/>
            <w:tcBorders>
              <w:top w:val="single" w:sz="4" w:space="0" w:color="auto"/>
              <w:left w:val="single" w:sz="4" w:space="0" w:color="auto"/>
              <w:bottom w:val="single" w:sz="4" w:space="0" w:color="auto"/>
              <w:right w:val="single" w:sz="4" w:space="0" w:color="auto"/>
            </w:tcBorders>
            <w:hideMark/>
          </w:tcPr>
          <w:p w14:paraId="3627F1CA"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3573A88D" w14:textId="77777777" w:rsidR="00BB75CE" w:rsidRPr="00173763" w:rsidRDefault="00BB75CE" w:rsidP="00C0438B">
            <w:pPr>
              <w:rPr>
                <w:rFonts w:ascii="Calibri" w:hAnsi="Calibri" w:cs="Calibri"/>
                <w:sz w:val="22"/>
                <w:szCs w:val="22"/>
              </w:rPr>
            </w:pPr>
          </w:p>
          <w:p w14:paraId="3115FEB8"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33D995FC"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3D5BC6C7"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4223302E" w14:textId="77777777" w:rsidTr="00C0438B">
        <w:tc>
          <w:tcPr>
            <w:tcW w:w="3341" w:type="dxa"/>
            <w:tcBorders>
              <w:top w:val="single" w:sz="4" w:space="0" w:color="auto"/>
              <w:left w:val="single" w:sz="4" w:space="0" w:color="auto"/>
              <w:bottom w:val="single" w:sz="4" w:space="0" w:color="auto"/>
              <w:right w:val="single" w:sz="4" w:space="0" w:color="auto"/>
            </w:tcBorders>
          </w:tcPr>
          <w:p w14:paraId="7817735B" w14:textId="77777777" w:rsidR="00BB75CE" w:rsidRPr="00F616D3" w:rsidRDefault="00BB75CE" w:rsidP="00C0438B">
            <w:pPr>
              <w:rPr>
                <w:rFonts w:asciiTheme="minorHAnsi" w:hAnsiTheme="minorHAnsi" w:cstheme="minorHAnsi"/>
                <w:sz w:val="22"/>
                <w:szCs w:val="22"/>
              </w:rPr>
            </w:pPr>
            <w:r w:rsidRPr="00F616D3">
              <w:rPr>
                <w:rFonts w:asciiTheme="minorHAnsi" w:hAnsiTheme="minorHAnsi" w:cstheme="minorHAns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4E12CBD9" w14:textId="78CCD155" w:rsidR="00BB75CE" w:rsidRPr="00F616D3" w:rsidRDefault="00BB75CE" w:rsidP="00C0438B">
            <w:pPr>
              <w:rPr>
                <w:rFonts w:asciiTheme="minorHAnsi" w:hAnsiTheme="minorHAnsi" w:cstheme="minorHAnsi"/>
                <w:sz w:val="22"/>
                <w:szCs w:val="22"/>
              </w:rPr>
            </w:pPr>
            <w:r w:rsidRPr="00AE260B">
              <w:rPr>
                <w:rFonts w:ascii="Calibri" w:eastAsia="Arial" w:hAnsi="Calibri" w:cs="Calibri"/>
                <w:sz w:val="22"/>
                <w:szCs w:val="22"/>
              </w:rPr>
              <w:t xml:space="preserve">Het naar volle tevredenheid van de opdrachtgever uitvoeren van het </w:t>
            </w:r>
            <w:r w:rsidRPr="00AE260B">
              <w:rPr>
                <w:rFonts w:ascii="Calibri" w:eastAsia="Arial" w:hAnsi="Calibri" w:cs="Calibri"/>
                <w:b/>
                <w:bCs/>
                <w:sz w:val="22"/>
                <w:szCs w:val="22"/>
              </w:rPr>
              <w:t>snoeien</w:t>
            </w:r>
            <w:r w:rsidRPr="00AE260B">
              <w:rPr>
                <w:rFonts w:ascii="Calibri" w:eastAsia="Arial" w:hAnsi="Calibri" w:cs="Calibri"/>
                <w:sz w:val="22"/>
                <w:szCs w:val="22"/>
              </w:rPr>
              <w:t xml:space="preserve"> (o.a. begeleiding</w:t>
            </w:r>
            <w:r>
              <w:rPr>
                <w:rFonts w:ascii="Calibri" w:eastAsia="Arial" w:hAnsi="Calibri" w:cs="Calibri"/>
                <w:sz w:val="22"/>
                <w:szCs w:val="22"/>
              </w:rPr>
              <w:t>-</w:t>
            </w:r>
            <w:r w:rsidRPr="00AE260B">
              <w:rPr>
                <w:rFonts w:ascii="Calibri" w:eastAsia="Arial" w:hAnsi="Calibri" w:cs="Calibri"/>
                <w:sz w:val="22"/>
                <w:szCs w:val="22"/>
              </w:rPr>
              <w:t>snoei en onderhoud</w:t>
            </w:r>
            <w:r>
              <w:rPr>
                <w:rFonts w:ascii="Calibri" w:eastAsia="Arial" w:hAnsi="Calibri" w:cs="Calibri"/>
                <w:sz w:val="22"/>
                <w:szCs w:val="22"/>
              </w:rPr>
              <w:t>-</w:t>
            </w:r>
            <w:r w:rsidRPr="00AE260B">
              <w:rPr>
                <w:rFonts w:ascii="Calibri" w:eastAsia="Arial" w:hAnsi="Calibri" w:cs="Calibri"/>
                <w:sz w:val="22"/>
                <w:szCs w:val="22"/>
              </w:rPr>
              <w:t>snoei)</w:t>
            </w:r>
            <w:r w:rsidRPr="00AE260B">
              <w:rPr>
                <w:rFonts w:ascii="Calibri" w:eastAsia="Arial" w:hAnsi="Calibri" w:cs="Calibri"/>
                <w:b/>
                <w:bCs/>
                <w:sz w:val="22"/>
                <w:szCs w:val="22"/>
              </w:rPr>
              <w:t xml:space="preserve"> van bomen</w:t>
            </w:r>
            <w:r w:rsidRPr="00AE260B">
              <w:rPr>
                <w:rFonts w:ascii="Calibri" w:eastAsia="Arial" w:hAnsi="Calibri" w:cs="Calibri"/>
                <w:sz w:val="22"/>
                <w:szCs w:val="22"/>
              </w:rPr>
              <w:t xml:space="preserve"> met een minimale omvang van </w:t>
            </w:r>
            <w:r>
              <w:rPr>
                <w:rFonts w:ascii="Calibri" w:eastAsia="Arial" w:hAnsi="Calibri" w:cs="Calibri"/>
                <w:sz w:val="22"/>
                <w:szCs w:val="22"/>
                <w:u w:val="single"/>
              </w:rPr>
              <w:t>1</w:t>
            </w:r>
            <w:r w:rsidRPr="00F970E1">
              <w:rPr>
                <w:rFonts w:ascii="Calibri" w:eastAsia="Arial" w:hAnsi="Calibri" w:cs="Calibri"/>
                <w:sz w:val="22"/>
                <w:szCs w:val="22"/>
                <w:u w:val="single"/>
              </w:rPr>
              <w:t>.000</w:t>
            </w:r>
            <w:r w:rsidRPr="00AE260B">
              <w:rPr>
                <w:rFonts w:ascii="Calibri" w:eastAsia="Arial" w:hAnsi="Calibri" w:cs="Calibri"/>
                <w:sz w:val="22"/>
                <w:szCs w:val="22"/>
              </w:rPr>
              <w:t xml:space="preserve"> bomen in een aaneengesloten periode van 12 maanden bij 1 opdrachtgever.</w:t>
            </w:r>
          </w:p>
        </w:tc>
      </w:tr>
      <w:tr w:rsidR="00BB75CE" w:rsidRPr="00173763" w14:paraId="133B4B22" w14:textId="77777777" w:rsidTr="00C0438B">
        <w:tc>
          <w:tcPr>
            <w:tcW w:w="3341" w:type="dxa"/>
            <w:tcBorders>
              <w:top w:val="single" w:sz="4" w:space="0" w:color="auto"/>
              <w:left w:val="single" w:sz="4" w:space="0" w:color="auto"/>
              <w:bottom w:val="single" w:sz="4" w:space="0" w:color="auto"/>
              <w:right w:val="single" w:sz="4" w:space="0" w:color="auto"/>
            </w:tcBorders>
            <w:hideMark/>
          </w:tcPr>
          <w:p w14:paraId="5AFC2136"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1592FFEB"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4370920B"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p w14:paraId="509F8843"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4D9745A9" w14:textId="77777777" w:rsidTr="00C0438B">
        <w:tc>
          <w:tcPr>
            <w:tcW w:w="3341" w:type="dxa"/>
            <w:tcBorders>
              <w:top w:val="single" w:sz="4" w:space="0" w:color="auto"/>
              <w:left w:val="single" w:sz="4" w:space="0" w:color="auto"/>
              <w:bottom w:val="single" w:sz="4" w:space="0" w:color="auto"/>
              <w:right w:val="single" w:sz="4" w:space="0" w:color="auto"/>
            </w:tcBorders>
            <w:hideMark/>
          </w:tcPr>
          <w:p w14:paraId="64BE1431"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6B198885"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r w:rsidR="00BB75CE" w:rsidRPr="00173763" w14:paraId="17D32A5C" w14:textId="77777777" w:rsidTr="00C0438B">
        <w:tc>
          <w:tcPr>
            <w:tcW w:w="3341" w:type="dxa"/>
            <w:tcBorders>
              <w:top w:val="single" w:sz="4" w:space="0" w:color="auto"/>
              <w:left w:val="single" w:sz="4" w:space="0" w:color="auto"/>
              <w:bottom w:val="single" w:sz="4" w:space="0" w:color="auto"/>
              <w:right w:val="single" w:sz="4" w:space="0" w:color="auto"/>
            </w:tcBorders>
            <w:hideMark/>
          </w:tcPr>
          <w:p w14:paraId="3F583B3D"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36E55AA5" w14:textId="77777777" w:rsidR="00BB75CE" w:rsidRPr="00173763" w:rsidRDefault="00BB75CE" w:rsidP="00C0438B">
            <w:pPr>
              <w:rPr>
                <w:rFonts w:ascii="Calibri" w:hAnsi="Calibri" w:cs="Calibri"/>
                <w:sz w:val="22"/>
                <w:szCs w:val="22"/>
              </w:rPr>
            </w:pPr>
            <w:r w:rsidRPr="00173763">
              <w:rPr>
                <w:rFonts w:ascii="Calibri" w:hAnsi="Calibri" w:cs="Calibri"/>
                <w:sz w:val="22"/>
                <w:szCs w:val="22"/>
              </w:rPr>
              <w:t>………………………………………………….</w:t>
            </w:r>
          </w:p>
        </w:tc>
      </w:tr>
    </w:tbl>
    <w:p w14:paraId="1B0CCAAA" w14:textId="77777777" w:rsidR="00BB75CE" w:rsidRPr="00173763" w:rsidRDefault="00BB75CE" w:rsidP="00BB75CE">
      <w:pPr>
        <w:contextualSpacing/>
        <w:rPr>
          <w:rFonts w:ascii="Calibri" w:hAnsi="Calibri" w:cs="Calibri"/>
          <w:sz w:val="22"/>
          <w:szCs w:val="22"/>
        </w:rPr>
      </w:pPr>
    </w:p>
    <w:p w14:paraId="46EEC767"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Aldus naar waarheid ingevuld en rechtsgeldig ondertekend.</w:t>
      </w:r>
    </w:p>
    <w:p w14:paraId="5164A03F" w14:textId="77777777" w:rsidR="00BB75CE" w:rsidRPr="00173763" w:rsidRDefault="00BB75CE" w:rsidP="00BB75CE">
      <w:pPr>
        <w:contextualSpacing/>
        <w:rPr>
          <w:rFonts w:ascii="Calibri" w:hAnsi="Calibri" w:cs="Calibri"/>
          <w:sz w:val="22"/>
          <w:szCs w:val="22"/>
        </w:rPr>
      </w:pPr>
    </w:p>
    <w:p w14:paraId="1C6464F5"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Plaats:</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5281DD33" w14:textId="77777777" w:rsidR="00BB75CE" w:rsidRPr="00173763" w:rsidRDefault="00BB75CE" w:rsidP="00BB75CE">
      <w:pPr>
        <w:contextualSpacing/>
        <w:rPr>
          <w:rFonts w:ascii="Calibri" w:hAnsi="Calibri" w:cs="Calibri"/>
          <w:sz w:val="22"/>
          <w:szCs w:val="22"/>
        </w:rPr>
      </w:pPr>
    </w:p>
    <w:p w14:paraId="5B0FD155"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Datum:</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08DE81A0" w14:textId="77777777" w:rsidR="00BB75CE" w:rsidRPr="00173763" w:rsidRDefault="00BB75CE" w:rsidP="00BB75CE">
      <w:pPr>
        <w:contextualSpacing/>
        <w:rPr>
          <w:rFonts w:ascii="Calibri" w:hAnsi="Calibri" w:cs="Calibri"/>
          <w:sz w:val="22"/>
          <w:szCs w:val="22"/>
        </w:rPr>
      </w:pPr>
    </w:p>
    <w:p w14:paraId="5B1F7F23"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Naam:</w:t>
      </w:r>
      <w:r w:rsidRPr="00173763">
        <w:rPr>
          <w:rFonts w:ascii="Calibri" w:hAnsi="Calibri" w:cs="Calibri"/>
          <w:sz w:val="22"/>
          <w:szCs w:val="22"/>
        </w:rPr>
        <w:tab/>
      </w:r>
      <w:r w:rsidRPr="00173763">
        <w:rPr>
          <w:rFonts w:ascii="Calibri" w:hAnsi="Calibri" w:cs="Calibri"/>
          <w:sz w:val="22"/>
          <w:szCs w:val="22"/>
        </w:rPr>
        <w:tab/>
      </w:r>
      <w:r w:rsidRPr="00173763">
        <w:rPr>
          <w:rFonts w:ascii="Calibri" w:hAnsi="Calibri" w:cs="Calibri"/>
          <w:sz w:val="22"/>
          <w:szCs w:val="22"/>
        </w:rPr>
        <w:tab/>
        <w:t>…………………………………………………………………………………</w:t>
      </w:r>
    </w:p>
    <w:p w14:paraId="625D3B67" w14:textId="77777777" w:rsidR="00BB75CE" w:rsidRPr="00173763" w:rsidRDefault="00BB75CE" w:rsidP="00BB75CE">
      <w:pPr>
        <w:contextualSpacing/>
        <w:rPr>
          <w:rFonts w:ascii="Calibri" w:hAnsi="Calibri" w:cs="Calibri"/>
          <w:sz w:val="22"/>
          <w:szCs w:val="22"/>
        </w:rPr>
      </w:pPr>
    </w:p>
    <w:p w14:paraId="2DBCC885" w14:textId="77777777" w:rsidR="00BB75CE" w:rsidRPr="00173763" w:rsidRDefault="00BB75CE" w:rsidP="00BB75CE">
      <w:pPr>
        <w:contextualSpacing/>
        <w:rPr>
          <w:rFonts w:ascii="Calibri" w:hAnsi="Calibri" w:cs="Calibri"/>
          <w:sz w:val="22"/>
          <w:szCs w:val="22"/>
        </w:rPr>
      </w:pPr>
      <w:r w:rsidRPr="00173763">
        <w:rPr>
          <w:rFonts w:ascii="Calibri" w:hAnsi="Calibri" w:cs="Calibri"/>
          <w:sz w:val="22"/>
          <w:szCs w:val="22"/>
        </w:rPr>
        <w:t>Functie:</w:t>
      </w:r>
      <w:r w:rsidRPr="00173763">
        <w:rPr>
          <w:rFonts w:ascii="Calibri" w:hAnsi="Calibri" w:cs="Calibri"/>
          <w:sz w:val="22"/>
          <w:szCs w:val="22"/>
        </w:rPr>
        <w:tab/>
      </w:r>
      <w:r w:rsidRPr="00173763">
        <w:rPr>
          <w:rFonts w:ascii="Calibri" w:hAnsi="Calibri" w:cs="Calibri"/>
          <w:sz w:val="22"/>
          <w:szCs w:val="22"/>
        </w:rPr>
        <w:tab/>
        <w:t>…………………………………………………………………………………</w:t>
      </w:r>
    </w:p>
    <w:p w14:paraId="3E655196" w14:textId="77777777" w:rsidR="00BB75CE" w:rsidRPr="00173763" w:rsidRDefault="00BB75CE" w:rsidP="00BB75CE">
      <w:pPr>
        <w:contextualSpacing/>
        <w:rPr>
          <w:rFonts w:ascii="Calibri" w:hAnsi="Calibri" w:cs="Calibri"/>
          <w:sz w:val="22"/>
          <w:szCs w:val="22"/>
        </w:rPr>
      </w:pPr>
    </w:p>
    <w:p w14:paraId="6CE660E3" w14:textId="77777777" w:rsidR="00BB75CE" w:rsidRPr="00173763" w:rsidRDefault="00BB75CE" w:rsidP="00BB75CE">
      <w:pPr>
        <w:contextualSpacing/>
        <w:rPr>
          <w:rFonts w:ascii="Calibri" w:hAnsi="Calibri" w:cs="Calibri"/>
          <w:sz w:val="22"/>
          <w:szCs w:val="22"/>
        </w:rPr>
      </w:pPr>
    </w:p>
    <w:p w14:paraId="5D1FD9A7" w14:textId="77777777" w:rsidR="00BB75CE" w:rsidRPr="00173763" w:rsidRDefault="00BB75CE" w:rsidP="00BB75CE">
      <w:pPr>
        <w:contextualSpacing/>
        <w:rPr>
          <w:rFonts w:ascii="Calibri" w:hAnsi="Calibri" w:cs="Calibri"/>
          <w:sz w:val="22"/>
          <w:szCs w:val="22"/>
        </w:rPr>
      </w:pPr>
    </w:p>
    <w:p w14:paraId="60B1E9C3" w14:textId="3E39D1E9" w:rsidR="00455CF7" w:rsidRPr="00BB75CE" w:rsidRDefault="00BB75CE" w:rsidP="00BB75CE">
      <w:pPr>
        <w:contextualSpacing/>
        <w:rPr>
          <w:rFonts w:ascii="Calibri" w:hAnsi="Calibri" w:cs="Calibri"/>
          <w:sz w:val="22"/>
          <w:szCs w:val="22"/>
        </w:rPr>
      </w:pPr>
      <w:r w:rsidRPr="00173763">
        <w:rPr>
          <w:rFonts w:ascii="Calibri" w:hAnsi="Calibri" w:cs="Calibri"/>
          <w:sz w:val="22"/>
          <w:szCs w:val="22"/>
        </w:rPr>
        <w:t>Ondertekening:</w:t>
      </w:r>
      <w:r w:rsidRPr="00173763">
        <w:rPr>
          <w:rFonts w:ascii="Calibri" w:hAnsi="Calibri" w:cs="Calibri"/>
          <w:sz w:val="22"/>
          <w:szCs w:val="22"/>
        </w:rPr>
        <w:tab/>
      </w:r>
      <w:r w:rsidRPr="00173763">
        <w:rPr>
          <w:rFonts w:ascii="Calibri" w:hAnsi="Calibri" w:cs="Calibri"/>
          <w:sz w:val="22"/>
          <w:szCs w:val="22"/>
        </w:rPr>
        <w:tab/>
        <w:t>………………………………………………………………………………</w:t>
      </w:r>
    </w:p>
    <w:sectPr w:rsidR="00455CF7" w:rsidRPr="00BB75CE" w:rsidSect="00BB75CE">
      <w:headerReference w:type="even" r:id="rId6"/>
      <w:headerReference w:type="default" r:id="rId7"/>
      <w:footerReference w:type="default" r:id="rId8"/>
      <w:headerReference w:type="first" r:id="rId9"/>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3510" w14:textId="77777777" w:rsidR="00BB75CE" w:rsidRDefault="00BB75CE" w:rsidP="00BB75CE">
      <w:r>
        <w:separator/>
      </w:r>
    </w:p>
  </w:endnote>
  <w:endnote w:type="continuationSeparator" w:id="0">
    <w:p w14:paraId="0C0859B9" w14:textId="77777777" w:rsidR="00BB75CE" w:rsidRDefault="00BB75CE" w:rsidP="00BB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24A12" w14:textId="6D54D063" w:rsidR="00BB75CE" w:rsidRPr="00CF549F" w:rsidRDefault="00BB75CE" w:rsidP="00AD092F">
    <w:pPr>
      <w:pStyle w:val="Voettekst"/>
      <w:rPr>
        <w:rFonts w:cstheme="minorHAnsi"/>
        <w:color w:val="FF0000"/>
        <w:sz w:val="20"/>
        <w:szCs w:val="20"/>
      </w:rPr>
    </w:pPr>
    <w:r>
      <w:rPr>
        <w:rFonts w:cstheme="minorHAnsi"/>
        <w:color w:val="FF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6DA53" w14:textId="77777777" w:rsidR="00BB75CE" w:rsidRDefault="00BB75CE" w:rsidP="00BB75CE">
      <w:r>
        <w:separator/>
      </w:r>
    </w:p>
  </w:footnote>
  <w:footnote w:type="continuationSeparator" w:id="0">
    <w:p w14:paraId="0E6651E3" w14:textId="77777777" w:rsidR="00BB75CE" w:rsidRDefault="00BB75CE" w:rsidP="00BB7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1D011" w14:textId="77777777" w:rsidR="00BB75CE" w:rsidRDefault="00BB75CE">
    <w:pPr>
      <w:pStyle w:val="Koptekst"/>
    </w:pPr>
    <w:r>
      <w:rPr>
        <w:noProof/>
      </w:rPr>
      <w:pict w14:anchorId="1FD78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11797" o:spid="_x0000_s1029" type="#_x0000_t75" alt="" style="position:absolute;margin-left:0;margin-top:0;width:595pt;height:842pt;z-index:-251656192;mso-wrap-edited:f;mso-width-percent:0;mso-height-percent:0;mso-position-horizontal:center;mso-position-horizontal-relative:margin;mso-position-vertical:center;mso-position-vertical-relative:margin;mso-width-percent:0;mso-height-percent:0" o:allowincell="f">
          <v:imagedata r:id="rId1" o:title="background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68BC" w14:textId="77777777" w:rsidR="00BB75CE" w:rsidRDefault="00BB75CE">
    <w:pPr>
      <w:pStyle w:val="Koptekst"/>
    </w:pPr>
    <w:r>
      <w:rPr>
        <w:noProof/>
      </w:rPr>
      <w:pict w14:anchorId="2A913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11798" o:spid="_x0000_s1030" type="#_x0000_t75" alt="" style="position:absolute;margin-left:0;margin-top:0;width:595pt;height:842pt;z-index:-251655168;mso-wrap-edited:f;mso-width-percent:0;mso-height-percent:0;mso-position-horizontal:center;mso-position-horizontal-relative:margin;mso-position-vertical:center;mso-position-vertical-relative:margin;mso-width-percent:0;mso-height-percent:0" o:allowincell="f">
          <v:imagedata r:id="rId1" o:title="backgroun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8F19" w14:textId="77777777" w:rsidR="00BB75CE" w:rsidRDefault="00BB75CE">
    <w:pPr>
      <w:pStyle w:val="Koptekst"/>
    </w:pPr>
    <w:r>
      <w:rPr>
        <w:noProof/>
      </w:rPr>
      <w:pict w14:anchorId="20E3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11796" o:spid="_x0000_s1028" type="#_x0000_t75" alt="" style="position:absolute;margin-left:0;margin-top:0;width:595pt;height:842pt;z-index:-251657216;mso-wrap-edited:f;mso-width-percent:0;mso-height-percent:0;mso-position-horizontal:center;mso-position-horizontal-relative:margin;mso-position-vertical:center;mso-position-vertical-relative:margin;mso-width-percent:0;mso-height-percent:0" o:allowincell="f">
          <v:imagedata r:id="rId1" o:title="background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EE9"/>
    <w:rsid w:val="00112EE9"/>
    <w:rsid w:val="00207D5B"/>
    <w:rsid w:val="00413950"/>
    <w:rsid w:val="00455CF7"/>
    <w:rsid w:val="0084449C"/>
    <w:rsid w:val="009D583D"/>
    <w:rsid w:val="00BB7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9E87"/>
  <w15:chartTrackingRefBased/>
  <w15:docId w15:val="{95A091A3-7D60-4D4B-B4E5-3113ECE5A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B75CE"/>
    <w:pPr>
      <w:spacing w:after="0" w:line="240" w:lineRule="auto"/>
    </w:pPr>
    <w:rPr>
      <w:sz w:val="24"/>
      <w:szCs w:val="24"/>
    </w:rPr>
  </w:style>
  <w:style w:type="paragraph" w:styleId="Kop1">
    <w:name w:val="heading 1"/>
    <w:basedOn w:val="Standaard"/>
    <w:next w:val="Standaard"/>
    <w:link w:val="Kop1Char"/>
    <w:qFormat/>
    <w:rsid w:val="00112EE9"/>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12EE9"/>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12EE9"/>
    <w:pPr>
      <w:keepNext/>
      <w:keepLines/>
      <w:spacing w:before="160" w:after="80" w:line="259" w:lineRule="auto"/>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12EE9"/>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Kop5">
    <w:name w:val="heading 5"/>
    <w:basedOn w:val="Standaard"/>
    <w:next w:val="Standaard"/>
    <w:link w:val="Kop5Char"/>
    <w:uiPriority w:val="9"/>
    <w:semiHidden/>
    <w:unhideWhenUsed/>
    <w:qFormat/>
    <w:rsid w:val="00112EE9"/>
    <w:pPr>
      <w:keepNext/>
      <w:keepLines/>
      <w:spacing w:before="80" w:after="40" w:line="259" w:lineRule="auto"/>
      <w:outlineLvl w:val="4"/>
    </w:pPr>
    <w:rPr>
      <w:rFonts w:eastAsiaTheme="majorEastAsia" w:cstheme="majorBidi"/>
      <w:color w:val="0F4761" w:themeColor="accent1" w:themeShade="BF"/>
      <w:sz w:val="22"/>
      <w:szCs w:val="22"/>
    </w:rPr>
  </w:style>
  <w:style w:type="paragraph" w:styleId="Kop6">
    <w:name w:val="heading 6"/>
    <w:basedOn w:val="Standaard"/>
    <w:next w:val="Standaard"/>
    <w:link w:val="Kop6Char"/>
    <w:uiPriority w:val="9"/>
    <w:semiHidden/>
    <w:unhideWhenUsed/>
    <w:qFormat/>
    <w:rsid w:val="00112EE9"/>
    <w:pPr>
      <w:keepNext/>
      <w:keepLines/>
      <w:spacing w:before="40" w:line="259" w:lineRule="auto"/>
      <w:outlineLvl w:val="5"/>
    </w:pPr>
    <w:rPr>
      <w:rFonts w:eastAsiaTheme="majorEastAsia" w:cstheme="majorBidi"/>
      <w:i/>
      <w:iCs/>
      <w:color w:val="595959" w:themeColor="text1" w:themeTint="A6"/>
      <w:sz w:val="22"/>
      <w:szCs w:val="22"/>
    </w:rPr>
  </w:style>
  <w:style w:type="paragraph" w:styleId="Kop7">
    <w:name w:val="heading 7"/>
    <w:basedOn w:val="Standaard"/>
    <w:next w:val="Standaard"/>
    <w:link w:val="Kop7Char"/>
    <w:uiPriority w:val="9"/>
    <w:semiHidden/>
    <w:unhideWhenUsed/>
    <w:qFormat/>
    <w:rsid w:val="00112EE9"/>
    <w:pPr>
      <w:keepNext/>
      <w:keepLines/>
      <w:spacing w:before="40" w:line="259" w:lineRule="auto"/>
      <w:outlineLvl w:val="6"/>
    </w:pPr>
    <w:rPr>
      <w:rFonts w:eastAsiaTheme="majorEastAsia" w:cstheme="majorBidi"/>
      <w:color w:val="595959" w:themeColor="text1" w:themeTint="A6"/>
      <w:sz w:val="22"/>
      <w:szCs w:val="22"/>
    </w:rPr>
  </w:style>
  <w:style w:type="paragraph" w:styleId="Kop8">
    <w:name w:val="heading 8"/>
    <w:basedOn w:val="Standaard"/>
    <w:next w:val="Standaard"/>
    <w:link w:val="Kop8Char"/>
    <w:uiPriority w:val="9"/>
    <w:semiHidden/>
    <w:unhideWhenUsed/>
    <w:qFormat/>
    <w:rsid w:val="00112EE9"/>
    <w:pPr>
      <w:keepNext/>
      <w:keepLines/>
      <w:spacing w:line="259" w:lineRule="auto"/>
      <w:outlineLvl w:val="7"/>
    </w:pPr>
    <w:rPr>
      <w:rFonts w:eastAsiaTheme="majorEastAsia" w:cstheme="majorBidi"/>
      <w:i/>
      <w:iCs/>
      <w:color w:val="272727" w:themeColor="text1" w:themeTint="D8"/>
      <w:sz w:val="22"/>
      <w:szCs w:val="22"/>
    </w:rPr>
  </w:style>
  <w:style w:type="paragraph" w:styleId="Kop9">
    <w:name w:val="heading 9"/>
    <w:basedOn w:val="Standaard"/>
    <w:next w:val="Standaard"/>
    <w:link w:val="Kop9Char"/>
    <w:uiPriority w:val="9"/>
    <w:semiHidden/>
    <w:unhideWhenUsed/>
    <w:qFormat/>
    <w:rsid w:val="00112EE9"/>
    <w:pPr>
      <w:keepNext/>
      <w:keepLines/>
      <w:spacing w:line="259" w:lineRule="auto"/>
      <w:outlineLvl w:val="8"/>
    </w:pPr>
    <w:rPr>
      <w:rFonts w:eastAsiaTheme="majorEastAsia" w:cstheme="majorBidi"/>
      <w:color w:val="272727" w:themeColor="text1" w:themeTint="D8"/>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12EE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12EE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12EE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12EE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12EE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12EE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12EE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12EE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12EE9"/>
    <w:rPr>
      <w:rFonts w:eastAsiaTheme="majorEastAsia" w:cstheme="majorBidi"/>
      <w:color w:val="272727" w:themeColor="text1" w:themeTint="D8"/>
    </w:rPr>
  </w:style>
  <w:style w:type="paragraph" w:styleId="Titel">
    <w:name w:val="Title"/>
    <w:basedOn w:val="Standaard"/>
    <w:next w:val="Standaard"/>
    <w:link w:val="TitelChar"/>
    <w:uiPriority w:val="10"/>
    <w:qFormat/>
    <w:rsid w:val="00112EE9"/>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12EE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12EE9"/>
    <w:pPr>
      <w:numPr>
        <w:ilvl w:val="1"/>
      </w:numPr>
      <w:spacing w:after="160" w:line="259" w:lineRule="auto"/>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12EE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12EE9"/>
    <w:pPr>
      <w:spacing w:before="160" w:after="160" w:line="259" w:lineRule="auto"/>
      <w:jc w:val="center"/>
    </w:pPr>
    <w:rPr>
      <w:i/>
      <w:iCs/>
      <w:color w:val="404040" w:themeColor="text1" w:themeTint="BF"/>
      <w:sz w:val="22"/>
      <w:szCs w:val="22"/>
    </w:rPr>
  </w:style>
  <w:style w:type="character" w:customStyle="1" w:styleId="CitaatChar">
    <w:name w:val="Citaat Char"/>
    <w:basedOn w:val="Standaardalinea-lettertype"/>
    <w:link w:val="Citaat"/>
    <w:uiPriority w:val="29"/>
    <w:rsid w:val="00112EE9"/>
    <w:rPr>
      <w:i/>
      <w:iCs/>
      <w:color w:val="404040" w:themeColor="text1" w:themeTint="BF"/>
    </w:rPr>
  </w:style>
  <w:style w:type="paragraph" w:styleId="Lijstalinea">
    <w:name w:val="List Paragraph"/>
    <w:basedOn w:val="Standaard"/>
    <w:uiPriority w:val="34"/>
    <w:qFormat/>
    <w:rsid w:val="00112EE9"/>
    <w:pPr>
      <w:spacing w:after="160" w:line="259" w:lineRule="auto"/>
      <w:ind w:left="720"/>
      <w:contextualSpacing/>
    </w:pPr>
    <w:rPr>
      <w:sz w:val="22"/>
      <w:szCs w:val="22"/>
    </w:rPr>
  </w:style>
  <w:style w:type="character" w:styleId="Intensievebenadrukking">
    <w:name w:val="Intense Emphasis"/>
    <w:basedOn w:val="Standaardalinea-lettertype"/>
    <w:uiPriority w:val="21"/>
    <w:qFormat/>
    <w:rsid w:val="00112EE9"/>
    <w:rPr>
      <w:i/>
      <w:iCs/>
      <w:color w:val="0F4761" w:themeColor="accent1" w:themeShade="BF"/>
    </w:rPr>
  </w:style>
  <w:style w:type="paragraph" w:styleId="Duidelijkcitaat">
    <w:name w:val="Intense Quote"/>
    <w:basedOn w:val="Standaard"/>
    <w:next w:val="Standaard"/>
    <w:link w:val="DuidelijkcitaatChar"/>
    <w:uiPriority w:val="30"/>
    <w:qFormat/>
    <w:rsid w:val="00112EE9"/>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rPr>
  </w:style>
  <w:style w:type="character" w:customStyle="1" w:styleId="DuidelijkcitaatChar">
    <w:name w:val="Duidelijk citaat Char"/>
    <w:basedOn w:val="Standaardalinea-lettertype"/>
    <w:link w:val="Duidelijkcitaat"/>
    <w:uiPriority w:val="30"/>
    <w:rsid w:val="00112EE9"/>
    <w:rPr>
      <w:i/>
      <w:iCs/>
      <w:color w:val="0F4761" w:themeColor="accent1" w:themeShade="BF"/>
    </w:rPr>
  </w:style>
  <w:style w:type="character" w:styleId="Intensieveverwijzing">
    <w:name w:val="Intense Reference"/>
    <w:basedOn w:val="Standaardalinea-lettertype"/>
    <w:uiPriority w:val="32"/>
    <w:qFormat/>
    <w:rsid w:val="00112EE9"/>
    <w:rPr>
      <w:b/>
      <w:bCs/>
      <w:smallCaps/>
      <w:color w:val="0F4761" w:themeColor="accent1" w:themeShade="BF"/>
      <w:spacing w:val="5"/>
    </w:rPr>
  </w:style>
  <w:style w:type="paragraph" w:styleId="Geenafstand">
    <w:name w:val="No Spacing"/>
    <w:uiPriority w:val="1"/>
    <w:qFormat/>
    <w:rsid w:val="00112EE9"/>
    <w:pPr>
      <w:spacing w:after="0" w:line="240" w:lineRule="auto"/>
    </w:pPr>
  </w:style>
  <w:style w:type="paragraph" w:styleId="Koptekst">
    <w:name w:val="header"/>
    <w:basedOn w:val="Standaard"/>
    <w:link w:val="KoptekstChar"/>
    <w:unhideWhenUsed/>
    <w:rsid w:val="00BB75CE"/>
    <w:pPr>
      <w:tabs>
        <w:tab w:val="center" w:pos="4536"/>
        <w:tab w:val="right" w:pos="9072"/>
      </w:tabs>
    </w:pPr>
  </w:style>
  <w:style w:type="character" w:customStyle="1" w:styleId="KoptekstChar">
    <w:name w:val="Koptekst Char"/>
    <w:basedOn w:val="Standaardalinea-lettertype"/>
    <w:link w:val="Koptekst"/>
    <w:rsid w:val="00BB75CE"/>
    <w:rPr>
      <w:sz w:val="24"/>
      <w:szCs w:val="24"/>
    </w:rPr>
  </w:style>
  <w:style w:type="paragraph" w:styleId="Voettekst">
    <w:name w:val="footer"/>
    <w:basedOn w:val="Standaard"/>
    <w:link w:val="VoettekstChar"/>
    <w:uiPriority w:val="99"/>
    <w:unhideWhenUsed/>
    <w:rsid w:val="00BB75CE"/>
    <w:pPr>
      <w:tabs>
        <w:tab w:val="center" w:pos="4536"/>
        <w:tab w:val="right" w:pos="9072"/>
      </w:tabs>
    </w:pPr>
  </w:style>
  <w:style w:type="character" w:customStyle="1" w:styleId="VoettekstChar">
    <w:name w:val="Voettekst Char"/>
    <w:basedOn w:val="Standaardalinea-lettertype"/>
    <w:link w:val="Voettekst"/>
    <w:uiPriority w:val="99"/>
    <w:rsid w:val="00BB75CE"/>
    <w:rPr>
      <w:sz w:val="24"/>
      <w:szCs w:val="24"/>
    </w:rPr>
  </w:style>
  <w:style w:type="table" w:styleId="Tabelraster">
    <w:name w:val="Table Grid"/>
    <w:basedOn w:val="Standaardtabel"/>
    <w:uiPriority w:val="59"/>
    <w:rsid w:val="00BB75CE"/>
    <w:pPr>
      <w:spacing w:after="0" w:line="240" w:lineRule="auto"/>
    </w:pPr>
    <w:rPr>
      <w:rFonts w:ascii="Tms Rmn" w:eastAsia="Times New Roman" w:hAnsi="Tms Rm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tekstabcnova">
    <w:name w:val="Basistekst abcnova"/>
    <w:basedOn w:val="Standaard"/>
    <w:qFormat/>
    <w:rsid w:val="00BB75CE"/>
    <w:pPr>
      <w:spacing w:line="300" w:lineRule="atLeast"/>
    </w:pPr>
    <w:rPr>
      <w:rFonts w:ascii="Calibri" w:eastAsia="Times New Roman" w:hAnsi="Calibri" w:cs="Maiandra GD"/>
      <w:kern w:val="0"/>
      <w:sz w:val="18"/>
      <w:szCs w:val="18"/>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278</Words>
  <Characters>1532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Inkoopbureau West-Brabant</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Joris Lauwerijssen</dc:creator>
  <cp:keywords/>
  <dc:description/>
  <cp:lastModifiedBy>Joris Lauwerijssen</cp:lastModifiedBy>
  <cp:revision>1</cp:revision>
  <dcterms:created xsi:type="dcterms:W3CDTF">2025-04-15T06:50:00Z</dcterms:created>
  <dcterms:modified xsi:type="dcterms:W3CDTF">2025-04-15T08:07:00Z</dcterms:modified>
</cp:coreProperties>
</file>